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0DD" w:rsidRDefault="002240DD" w:rsidP="002240DD">
      <w:pPr>
        <w:spacing w:before="100" w:beforeAutospacing="1" w:after="100" w:afterAutospacing="1" w:line="240" w:lineRule="auto"/>
        <w:jc w:val="center"/>
        <w:outlineLvl w:val="2"/>
        <w:rPr>
          <w:rFonts w:ascii="Gloucester MT Extra Condensed" w:eastAsia="Times New Roman" w:hAnsi="Gloucester MT Extra Condensed" w:cs="Times New Roman"/>
          <w:b/>
          <w:bCs/>
          <w:sz w:val="48"/>
          <w:szCs w:val="27"/>
          <w:lang w:eastAsia="fr-FR"/>
        </w:rPr>
      </w:pPr>
      <w:r w:rsidRPr="002240DD">
        <w:rPr>
          <w:rFonts w:ascii="Gloucester MT Extra Condensed" w:eastAsia="Times New Roman" w:hAnsi="Gloucester MT Extra Condensed" w:cs="Times New Roman"/>
          <w:b/>
          <w:bCs/>
          <w:sz w:val="48"/>
          <w:szCs w:val="27"/>
          <w:lang w:eastAsia="fr-FR"/>
        </w:rPr>
        <w:t>Règlement du jeu :</w:t>
      </w:r>
    </w:p>
    <w:p w:rsidR="002240DD" w:rsidRPr="002240DD" w:rsidRDefault="000F03DD" w:rsidP="002240DD">
      <w:pPr>
        <w:spacing w:before="100" w:beforeAutospacing="1" w:after="100" w:afterAutospacing="1" w:line="240" w:lineRule="auto"/>
        <w:jc w:val="center"/>
        <w:outlineLvl w:val="2"/>
        <w:rPr>
          <w:rFonts w:ascii="Gloucester MT Extra Condensed" w:eastAsia="Times New Roman" w:hAnsi="Gloucester MT Extra Condensed" w:cs="Times New Roman"/>
          <w:b/>
          <w:bCs/>
          <w:sz w:val="48"/>
          <w:szCs w:val="27"/>
          <w:lang w:eastAsia="fr-FR"/>
        </w:rPr>
      </w:pPr>
      <w:r>
        <w:rPr>
          <w:rFonts w:ascii="Gloucester MT Extra Condensed" w:eastAsia="Times New Roman" w:hAnsi="Gloucester MT Extra Condensed" w:cs="Times New Roman"/>
          <w:b/>
          <w:bCs/>
          <w:noProof/>
          <w:sz w:val="48"/>
          <w:szCs w:val="27"/>
          <w:lang w:eastAsia="fr-FR"/>
        </w:rPr>
        <w:drawing>
          <wp:anchor distT="0" distB="0" distL="114300" distR="114300" simplePos="0" relativeHeight="251659264" behindDoc="1" locked="0" layoutInCell="1" allowOverlap="1">
            <wp:simplePos x="0" y="0"/>
            <wp:positionH relativeFrom="column">
              <wp:posOffset>1862455</wp:posOffset>
            </wp:positionH>
            <wp:positionV relativeFrom="paragraph">
              <wp:posOffset>482600</wp:posOffset>
            </wp:positionV>
            <wp:extent cx="1828800" cy="1800225"/>
            <wp:effectExtent l="19050" t="0" r="0" b="0"/>
            <wp:wrapTight wrapText="bothSides">
              <wp:wrapPolygon edited="0">
                <wp:start x="-225" y="0"/>
                <wp:lineTo x="-225" y="21486"/>
                <wp:lineTo x="21600" y="21486"/>
                <wp:lineTo x="21600" y="0"/>
                <wp:lineTo x="-225" y="0"/>
              </wp:wrapPolygon>
            </wp:wrapTight>
            <wp:docPr id="7" name="Image 6" descr="JNJ-Logo-Couleurs-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J-Logo-Couleurs-CMJN.jpg"/>
                    <pic:cNvPicPr/>
                  </pic:nvPicPr>
                  <pic:blipFill>
                    <a:blip r:embed="rId5" cstate="email"/>
                    <a:stretch>
                      <a:fillRect/>
                    </a:stretch>
                  </pic:blipFill>
                  <pic:spPr>
                    <a:xfrm>
                      <a:off x="0" y="0"/>
                      <a:ext cx="1828800" cy="1800225"/>
                    </a:xfrm>
                    <a:prstGeom prst="rect">
                      <a:avLst/>
                    </a:prstGeom>
                  </pic:spPr>
                </pic:pic>
              </a:graphicData>
            </a:graphic>
          </wp:anchor>
        </w:drawing>
      </w:r>
      <w:r w:rsidR="002240DD" w:rsidRPr="002240DD">
        <w:rPr>
          <w:rFonts w:ascii="Gloucester MT Extra Condensed" w:eastAsia="Times New Roman" w:hAnsi="Gloucester MT Extra Condensed" w:cs="Times New Roman"/>
          <w:b/>
          <w:bCs/>
          <w:sz w:val="48"/>
          <w:szCs w:val="27"/>
          <w:lang w:eastAsia="fr-FR"/>
        </w:rPr>
        <w:t>Journée Nationale du Jardinage</w:t>
      </w: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0F03DD" w:rsidRDefault="000F03DD" w:rsidP="002240DD">
      <w:pPr>
        <w:spacing w:after="0" w:line="240" w:lineRule="auto"/>
        <w:rPr>
          <w:rFonts w:eastAsia="Times New Roman" w:cs="Times New Roman"/>
          <w:sz w:val="24"/>
          <w:szCs w:val="24"/>
          <w:lang w:eastAsia="fr-FR"/>
        </w:rPr>
      </w:pPr>
    </w:p>
    <w:p w:rsidR="002240DD" w:rsidRPr="002240DD" w:rsidRDefault="002240DD" w:rsidP="002240DD">
      <w:pPr>
        <w:spacing w:after="0" w:line="240" w:lineRule="auto"/>
        <w:rPr>
          <w:rFonts w:eastAsia="Times New Roman" w:cs="Times New Roman"/>
          <w:sz w:val="24"/>
          <w:szCs w:val="24"/>
          <w:lang w:eastAsia="fr-FR"/>
        </w:rPr>
      </w:pPr>
      <w:r w:rsidRPr="002240DD">
        <w:rPr>
          <w:rFonts w:eastAsia="Times New Roman" w:cs="Times New Roman"/>
          <w:sz w:val="24"/>
          <w:szCs w:val="24"/>
          <w:lang w:eastAsia="fr-FR"/>
        </w:rPr>
        <w:t>Les coopérateurs professionnels du jardin de la Coopérative Interservices se mobilisent pour la Journée Nationale du Jardinage !</w:t>
      </w:r>
    </w:p>
    <w:p w:rsidR="002240DD" w:rsidRPr="002240DD" w:rsidRDefault="002240DD" w:rsidP="002240DD">
      <w:pPr>
        <w:spacing w:after="0" w:line="240" w:lineRule="auto"/>
        <w:rPr>
          <w:rFonts w:eastAsia="Times New Roman" w:cs="Times New Roman"/>
          <w:sz w:val="24"/>
          <w:szCs w:val="24"/>
          <w:lang w:eastAsia="fr-FR"/>
        </w:rPr>
      </w:pPr>
    </w:p>
    <w:p w:rsidR="002240DD" w:rsidRPr="002240DD" w:rsidRDefault="002240DD" w:rsidP="002240DD">
      <w:pPr>
        <w:spacing w:after="0" w:line="240" w:lineRule="auto"/>
        <w:rPr>
          <w:rFonts w:eastAsia="Times New Roman" w:cs="Times New Roman"/>
          <w:sz w:val="24"/>
          <w:szCs w:val="24"/>
          <w:lang w:eastAsia="fr-FR"/>
        </w:rPr>
      </w:pPr>
      <w:r w:rsidRPr="002240DD">
        <w:rPr>
          <w:rFonts w:eastAsia="Times New Roman" w:cs="Times New Roman"/>
          <w:sz w:val="24"/>
          <w:szCs w:val="24"/>
          <w:lang w:eastAsia="fr-FR"/>
        </w:rPr>
        <w:t xml:space="preserve">Les inscriptions au jeu se font en ligne sur </w:t>
      </w:r>
      <w:hyperlink r:id="rId6" w:history="1">
        <w:r w:rsidRPr="002240DD">
          <w:rPr>
            <w:rStyle w:val="Lienhypertexte"/>
            <w:rFonts w:eastAsia="Times New Roman" w:cs="Times New Roman"/>
            <w:sz w:val="24"/>
            <w:szCs w:val="24"/>
            <w:lang w:eastAsia="fr-FR"/>
          </w:rPr>
          <w:t>www.journeenationaledujardinage.fr</w:t>
        </w:r>
      </w:hyperlink>
      <w:r w:rsidRPr="002240DD">
        <w:rPr>
          <w:rFonts w:eastAsia="Times New Roman" w:cs="Times New Roman"/>
          <w:sz w:val="24"/>
          <w:szCs w:val="24"/>
          <w:lang w:eastAsia="fr-FR"/>
        </w:rPr>
        <w:t xml:space="preserve"> du 16 mars 2018 au 30 mars 2018.</w:t>
      </w:r>
    </w:p>
    <w:p w:rsidR="002240DD" w:rsidRPr="002240DD" w:rsidRDefault="002240DD" w:rsidP="002240DD">
      <w:pPr>
        <w:spacing w:after="0" w:line="240" w:lineRule="auto"/>
        <w:rPr>
          <w:rFonts w:eastAsia="Times New Roman" w:cs="Times New Roman"/>
          <w:sz w:val="24"/>
          <w:szCs w:val="24"/>
          <w:lang w:eastAsia="fr-FR"/>
        </w:rPr>
      </w:pPr>
    </w:p>
    <w:p w:rsidR="002240DD" w:rsidRDefault="002240DD" w:rsidP="002240DD">
      <w:pPr>
        <w:spacing w:after="0" w:line="240" w:lineRule="auto"/>
        <w:rPr>
          <w:rFonts w:eastAsia="Times New Roman" w:cs="Times New Roman"/>
          <w:sz w:val="24"/>
          <w:szCs w:val="24"/>
          <w:lang w:eastAsia="fr-FR"/>
        </w:rPr>
      </w:pPr>
      <w:r w:rsidRPr="002240DD">
        <w:rPr>
          <w:rFonts w:eastAsia="Times New Roman" w:cs="Times New Roman"/>
          <w:sz w:val="24"/>
          <w:szCs w:val="24"/>
          <w:lang w:eastAsia="fr-FR"/>
        </w:rPr>
        <w:t xml:space="preserve">Le tirage au sort informatique des 100 personnes qui obtiendront 2h de jardinage offertes se fera le mardi 3 avril 2018 en présence de l’huissier de justice Me Bayle Gilbert (SCP Bayle Bayle-Roquefort, </w:t>
      </w:r>
      <w:proofErr w:type="spellStart"/>
      <w:r w:rsidRPr="002240DD">
        <w:rPr>
          <w:rFonts w:eastAsia="Times New Roman" w:cs="Times New Roman"/>
          <w:sz w:val="24"/>
          <w:szCs w:val="24"/>
          <w:lang w:eastAsia="fr-FR"/>
        </w:rPr>
        <w:t>Peyriac</w:t>
      </w:r>
      <w:proofErr w:type="spellEnd"/>
      <w:r w:rsidRPr="002240DD">
        <w:rPr>
          <w:rFonts w:eastAsia="Times New Roman" w:cs="Times New Roman"/>
          <w:sz w:val="24"/>
          <w:szCs w:val="24"/>
          <w:lang w:eastAsia="fr-FR"/>
        </w:rPr>
        <w:t xml:space="preserve"> Minervois).</w:t>
      </w:r>
    </w:p>
    <w:p w:rsidR="000F03DD" w:rsidRPr="002240DD" w:rsidRDefault="000F03DD" w:rsidP="002240DD">
      <w:pPr>
        <w:spacing w:after="0" w:line="240" w:lineRule="auto"/>
        <w:rPr>
          <w:rFonts w:eastAsia="Times New Roman" w:cs="Times New Roman"/>
          <w:sz w:val="24"/>
          <w:szCs w:val="24"/>
          <w:lang w:eastAsia="fr-FR"/>
        </w:rPr>
      </w:pPr>
    </w:p>
    <w:p w:rsidR="002240DD" w:rsidRPr="002240DD" w:rsidRDefault="002240DD" w:rsidP="002240DD">
      <w:pPr>
        <w:spacing w:after="0" w:line="240" w:lineRule="auto"/>
        <w:rPr>
          <w:rFonts w:ascii="Bebas Neue Book" w:eastAsia="Times New Roman" w:hAnsi="Bebas Neue Book" w:cs="Times New Roman"/>
          <w:sz w:val="24"/>
          <w:szCs w:val="24"/>
          <w:lang w:eastAsia="fr-FR"/>
        </w:rPr>
      </w:pPr>
    </w:p>
    <w:p w:rsidR="002240DD" w:rsidRPr="002240DD" w:rsidRDefault="002240DD" w:rsidP="002240DD">
      <w:pPr>
        <w:spacing w:after="0" w:line="240" w:lineRule="auto"/>
        <w:rPr>
          <w:rFonts w:ascii="Bebas Neue Book" w:eastAsia="Times New Roman" w:hAnsi="Bebas Neue Book" w:cs="Times New Roman"/>
          <w:b/>
          <w:sz w:val="32"/>
          <w:szCs w:val="24"/>
          <w:lang w:eastAsia="fr-FR"/>
        </w:rPr>
      </w:pPr>
      <w:r w:rsidRPr="002240DD">
        <w:rPr>
          <w:rFonts w:ascii="Bebas Neue Book" w:eastAsia="Times New Roman" w:hAnsi="Bebas Neue Book" w:cs="Times New Roman"/>
          <w:b/>
          <w:sz w:val="32"/>
          <w:szCs w:val="24"/>
          <w:lang w:eastAsia="fr-FR"/>
        </w:rPr>
        <w:t>Modalités d’utilisation du bon cadeau de 2h de jardinage :</w:t>
      </w:r>
    </w:p>
    <w:p w:rsidR="002240DD" w:rsidRPr="002240DD" w:rsidRDefault="002240DD" w:rsidP="002240DD">
      <w:pPr>
        <w:spacing w:after="0" w:line="240" w:lineRule="auto"/>
        <w:rPr>
          <w:rFonts w:eastAsia="Times New Roman" w:cs="Times New Roman"/>
          <w:sz w:val="24"/>
          <w:szCs w:val="24"/>
          <w:lang w:eastAsia="fr-FR"/>
        </w:rPr>
      </w:pPr>
      <w:r w:rsidRPr="002240DD">
        <w:rPr>
          <w:rFonts w:eastAsia="Times New Roman" w:cs="Times New Roman"/>
          <w:sz w:val="24"/>
          <w:szCs w:val="24"/>
          <w:lang w:eastAsia="fr-FR"/>
        </w:rPr>
        <w:t>Si je suis tiré au sort, pour bénéficier de cette offre :</w:t>
      </w:r>
    </w:p>
    <w:p w:rsidR="002240DD" w:rsidRPr="002240DD" w:rsidRDefault="002240DD" w:rsidP="002240DD">
      <w:pPr>
        <w:numPr>
          <w:ilvl w:val="0"/>
          <w:numId w:val="1"/>
        </w:numPr>
        <w:spacing w:before="100" w:beforeAutospacing="1" w:after="100" w:afterAutospacing="1" w:line="240" w:lineRule="auto"/>
        <w:rPr>
          <w:rFonts w:eastAsia="Times New Roman" w:cs="Times New Roman"/>
          <w:sz w:val="24"/>
          <w:szCs w:val="24"/>
          <w:lang w:eastAsia="fr-FR"/>
        </w:rPr>
      </w:pPr>
      <w:r w:rsidRPr="002240DD">
        <w:rPr>
          <w:rFonts w:eastAsia="Times New Roman" w:cs="Times New Roman"/>
          <w:sz w:val="24"/>
          <w:szCs w:val="24"/>
          <w:lang w:eastAsia="fr-FR"/>
        </w:rPr>
        <w:t>Je télécharge mon justificatif d'inscription</w:t>
      </w:r>
    </w:p>
    <w:p w:rsidR="002240DD" w:rsidRPr="002240DD" w:rsidRDefault="002240DD" w:rsidP="002240DD">
      <w:pPr>
        <w:numPr>
          <w:ilvl w:val="0"/>
          <w:numId w:val="1"/>
        </w:numPr>
        <w:spacing w:before="100" w:beforeAutospacing="1" w:after="100" w:afterAutospacing="1" w:line="240" w:lineRule="auto"/>
        <w:rPr>
          <w:rFonts w:eastAsia="Times New Roman" w:cs="Times New Roman"/>
          <w:sz w:val="24"/>
          <w:szCs w:val="24"/>
          <w:lang w:eastAsia="fr-FR"/>
        </w:rPr>
      </w:pPr>
      <w:r w:rsidRPr="002240DD">
        <w:rPr>
          <w:rFonts w:eastAsia="Times New Roman" w:cs="Times New Roman"/>
          <w:sz w:val="24"/>
          <w:szCs w:val="24"/>
          <w:lang w:eastAsia="fr-FR"/>
        </w:rPr>
        <w:t xml:space="preserve">Si je suis parmi les 100 gagnants tirés au sort, Interservices me contactera et je recevrai mon code gagnant </w:t>
      </w:r>
    </w:p>
    <w:p w:rsidR="002240DD" w:rsidRPr="002240DD" w:rsidRDefault="002240DD" w:rsidP="002240DD">
      <w:pPr>
        <w:numPr>
          <w:ilvl w:val="0"/>
          <w:numId w:val="1"/>
        </w:numPr>
        <w:spacing w:before="100" w:beforeAutospacing="1" w:after="100" w:afterAutospacing="1" w:line="240" w:lineRule="auto"/>
        <w:rPr>
          <w:rFonts w:eastAsia="Times New Roman" w:cs="Times New Roman"/>
          <w:sz w:val="24"/>
          <w:szCs w:val="24"/>
          <w:lang w:eastAsia="fr-FR"/>
        </w:rPr>
      </w:pPr>
      <w:r w:rsidRPr="002240DD">
        <w:rPr>
          <w:rFonts w:eastAsia="Times New Roman" w:cs="Times New Roman"/>
          <w:sz w:val="24"/>
          <w:szCs w:val="24"/>
          <w:lang w:eastAsia="fr-FR"/>
        </w:rPr>
        <w:t xml:space="preserve">Cette offre sera valable pour des interventions en une seule fois entre le </w:t>
      </w:r>
      <w:r w:rsidRPr="002240DD">
        <w:rPr>
          <w:rFonts w:eastAsia="Times New Roman" w:cs="Times New Roman"/>
          <w:b/>
          <w:bCs/>
          <w:sz w:val="24"/>
          <w:szCs w:val="24"/>
          <w:lang w:eastAsia="fr-FR"/>
        </w:rPr>
        <w:t>30 mars 2018 et le 31 décembre 2018.</w:t>
      </w:r>
    </w:p>
    <w:p w:rsidR="002240DD" w:rsidRPr="002240DD" w:rsidRDefault="002240DD" w:rsidP="00535E37">
      <w:pPr>
        <w:numPr>
          <w:ilvl w:val="0"/>
          <w:numId w:val="1"/>
        </w:numPr>
        <w:spacing w:after="0" w:line="240" w:lineRule="auto"/>
        <w:rPr>
          <w:rFonts w:eastAsia="Times New Roman" w:cs="Times New Roman"/>
          <w:sz w:val="24"/>
          <w:szCs w:val="24"/>
          <w:lang w:eastAsia="fr-FR"/>
        </w:rPr>
      </w:pPr>
      <w:r w:rsidRPr="002240DD">
        <w:rPr>
          <w:rFonts w:eastAsia="Times New Roman" w:cs="Times New Roman"/>
          <w:sz w:val="24"/>
          <w:szCs w:val="24"/>
          <w:lang w:eastAsia="fr-FR"/>
        </w:rPr>
        <w:t xml:space="preserve">Les interventions concerneront les tâches d’entretien classiques suivantes **: </w:t>
      </w:r>
    </w:p>
    <w:p w:rsidR="002240DD" w:rsidRDefault="002240DD" w:rsidP="00535E37">
      <w:pPr>
        <w:spacing w:after="0" w:line="240" w:lineRule="auto"/>
        <w:ind w:left="720"/>
        <w:rPr>
          <w:rFonts w:eastAsia="Times New Roman" w:cs="Times New Roman"/>
          <w:sz w:val="24"/>
          <w:szCs w:val="24"/>
          <w:lang w:eastAsia="fr-FR"/>
        </w:rPr>
      </w:pPr>
      <w:r w:rsidRPr="002240DD">
        <w:rPr>
          <w:rFonts w:eastAsia="Times New Roman" w:cs="Times New Roman"/>
          <w:sz w:val="24"/>
          <w:szCs w:val="24"/>
          <w:lang w:eastAsia="fr-FR"/>
        </w:rPr>
        <w:t>- la tonte et l’entretien des pelouses</w:t>
      </w:r>
      <w:r w:rsidRPr="002240DD">
        <w:rPr>
          <w:rFonts w:eastAsia="Times New Roman" w:cs="Times New Roman"/>
          <w:sz w:val="24"/>
          <w:szCs w:val="24"/>
          <w:lang w:eastAsia="fr-FR"/>
        </w:rPr>
        <w:br/>
        <w:t xml:space="preserve">- la plantation de plantes, de fleurs, et autres petits végétaux </w:t>
      </w:r>
      <w:r w:rsidRPr="002240DD">
        <w:rPr>
          <w:rFonts w:eastAsia="Times New Roman" w:cs="Times New Roman"/>
          <w:sz w:val="24"/>
          <w:szCs w:val="24"/>
          <w:lang w:eastAsia="fr-FR"/>
        </w:rPr>
        <w:br/>
        <w:t>- l’entretien des massifs</w:t>
      </w:r>
      <w:r w:rsidRPr="002240DD">
        <w:rPr>
          <w:rFonts w:eastAsia="Times New Roman" w:cs="Times New Roman"/>
          <w:sz w:val="24"/>
          <w:szCs w:val="24"/>
          <w:lang w:eastAsia="fr-FR"/>
        </w:rPr>
        <w:br/>
        <w:t>- la taille de petits végétaux, d’arbustes</w:t>
      </w:r>
      <w:r w:rsidRPr="002240DD">
        <w:rPr>
          <w:rFonts w:eastAsia="Times New Roman" w:cs="Times New Roman"/>
          <w:sz w:val="24"/>
          <w:szCs w:val="24"/>
          <w:lang w:eastAsia="fr-FR"/>
        </w:rPr>
        <w:br/>
        <w:t xml:space="preserve">- le désherbage </w:t>
      </w:r>
    </w:p>
    <w:p w:rsidR="00535E37" w:rsidRPr="002240DD" w:rsidRDefault="00535E37" w:rsidP="00535E37">
      <w:pPr>
        <w:spacing w:after="0" w:line="240" w:lineRule="auto"/>
        <w:ind w:left="720"/>
        <w:rPr>
          <w:rFonts w:eastAsia="Times New Roman" w:cs="Times New Roman"/>
          <w:sz w:val="24"/>
          <w:szCs w:val="24"/>
          <w:lang w:eastAsia="fr-FR"/>
        </w:rPr>
      </w:pPr>
    </w:p>
    <w:p w:rsidR="002240DD" w:rsidRPr="002240DD" w:rsidRDefault="002240DD" w:rsidP="00535E37">
      <w:pPr>
        <w:spacing w:after="0" w:line="240" w:lineRule="auto"/>
        <w:rPr>
          <w:rFonts w:eastAsia="Times New Roman" w:cs="Times New Roman"/>
          <w:sz w:val="24"/>
          <w:szCs w:val="24"/>
          <w:lang w:eastAsia="fr-FR"/>
        </w:rPr>
      </w:pPr>
      <w:r>
        <w:rPr>
          <w:rFonts w:eastAsia="Times New Roman" w:cs="Times New Roman"/>
          <w:sz w:val="24"/>
          <w:szCs w:val="24"/>
          <w:lang w:eastAsia="fr-FR"/>
        </w:rPr>
        <w:t>A</w:t>
      </w:r>
      <w:r w:rsidRPr="002240DD">
        <w:rPr>
          <w:rFonts w:eastAsia="Times New Roman" w:cs="Times New Roman"/>
          <w:sz w:val="24"/>
          <w:szCs w:val="24"/>
          <w:lang w:eastAsia="fr-FR"/>
        </w:rPr>
        <w:t xml:space="preserve"> noter</w:t>
      </w:r>
      <w:r>
        <w:rPr>
          <w:rFonts w:eastAsia="Times New Roman" w:cs="Times New Roman"/>
          <w:sz w:val="24"/>
          <w:szCs w:val="24"/>
          <w:lang w:eastAsia="fr-FR"/>
        </w:rPr>
        <w:t> :</w:t>
      </w:r>
    </w:p>
    <w:p w:rsidR="002240DD" w:rsidRPr="002240DD" w:rsidRDefault="002240DD" w:rsidP="002240DD">
      <w:pPr>
        <w:spacing w:after="0" w:line="240" w:lineRule="auto"/>
        <w:rPr>
          <w:rFonts w:eastAsia="Times New Roman" w:cs="Times New Roman"/>
          <w:sz w:val="24"/>
          <w:szCs w:val="24"/>
          <w:lang w:eastAsia="fr-FR"/>
        </w:rPr>
      </w:pPr>
      <w:r w:rsidRPr="002240DD">
        <w:rPr>
          <w:rFonts w:eastAsia="Times New Roman" w:cs="Times New Roman"/>
          <w:sz w:val="24"/>
          <w:szCs w:val="24"/>
          <w:lang w:eastAsia="fr-FR"/>
        </w:rPr>
        <w:t xml:space="preserve">Ces 2 heures étant offertes, vous ne pourrez pas bénéficier des réductions d’impôts prévues dans la règlementation des services à la personne, sur le montant correspondant à ces 2 heures. Ces avantages fiscaux seront possibles sur les interventions au-delà de ces 2 heures. </w:t>
      </w:r>
    </w:p>
    <w:p w:rsidR="002240DD" w:rsidRPr="002240DD" w:rsidRDefault="002240DD" w:rsidP="002240DD">
      <w:pPr>
        <w:spacing w:after="0" w:line="240" w:lineRule="auto"/>
        <w:rPr>
          <w:rFonts w:eastAsia="Times New Roman" w:cs="Times New Roman"/>
          <w:sz w:val="24"/>
          <w:szCs w:val="24"/>
          <w:lang w:eastAsia="fr-FR"/>
        </w:rPr>
      </w:pPr>
    </w:p>
    <w:p w:rsidR="002240DD" w:rsidRDefault="002240DD" w:rsidP="002240DD">
      <w:pPr>
        <w:spacing w:after="0" w:line="240" w:lineRule="auto"/>
        <w:rPr>
          <w:rFonts w:eastAsia="Times New Roman" w:cs="Times New Roman"/>
          <w:sz w:val="20"/>
          <w:szCs w:val="24"/>
          <w:lang w:eastAsia="fr-FR"/>
        </w:rPr>
      </w:pPr>
      <w:r w:rsidRPr="00535E37">
        <w:rPr>
          <w:rFonts w:eastAsia="Times New Roman" w:cs="Times New Roman"/>
          <w:sz w:val="20"/>
          <w:szCs w:val="24"/>
          <w:lang w:eastAsia="fr-FR"/>
        </w:rPr>
        <w:lastRenderedPageBreak/>
        <w:t>*Cette offre est réservée aux personnes dont le domicile est à moins de 30 km du siège de l’entreprise d’un de nos intervenants.</w:t>
      </w:r>
      <w:r w:rsidRPr="00535E37">
        <w:rPr>
          <w:rFonts w:eastAsia="Times New Roman" w:cs="Times New Roman"/>
          <w:sz w:val="20"/>
          <w:szCs w:val="24"/>
          <w:lang w:eastAsia="fr-FR"/>
        </w:rPr>
        <w:br/>
        <w:t xml:space="preserve">**Ces prestations gratuites ne comprennent ni fournitures de produits (engrais, produits phytosanitaires, plants, …) ni l’utilisation d’outils ou d’installation très spécifiques. </w:t>
      </w:r>
    </w:p>
    <w:p w:rsidR="000F03DD" w:rsidRDefault="00FB2F52" w:rsidP="002240DD">
      <w:pPr>
        <w:spacing w:after="0" w:line="240" w:lineRule="auto"/>
        <w:rPr>
          <w:rFonts w:eastAsia="Times New Roman" w:cs="Times New Roman"/>
          <w:sz w:val="20"/>
          <w:szCs w:val="24"/>
          <w:lang w:eastAsia="fr-FR"/>
        </w:rPr>
      </w:pPr>
      <w:r w:rsidRPr="00FB2F52">
        <w:rPr>
          <w:rFonts w:eastAsia="Times New Roman" w:cs="Times New Roman"/>
          <w:sz w:val="20"/>
          <w:szCs w:val="24"/>
          <w:lang w:eastAsia="fr-FR"/>
        </w:rPr>
        <w:t xml:space="preserve">Ce règlement est déposé à l’étude de l’huissier de justice Me Bayle Gilbert (SCP Bayle Bayle-Roquefort, </w:t>
      </w:r>
      <w:proofErr w:type="spellStart"/>
      <w:r w:rsidRPr="00FB2F52">
        <w:rPr>
          <w:rFonts w:eastAsia="Times New Roman" w:cs="Times New Roman"/>
          <w:sz w:val="20"/>
          <w:szCs w:val="24"/>
          <w:lang w:eastAsia="fr-FR"/>
        </w:rPr>
        <w:t>Peyriac</w:t>
      </w:r>
      <w:proofErr w:type="spellEnd"/>
      <w:r w:rsidRPr="00FB2F52">
        <w:rPr>
          <w:rFonts w:eastAsia="Times New Roman" w:cs="Times New Roman"/>
          <w:sz w:val="20"/>
          <w:szCs w:val="24"/>
          <w:lang w:eastAsia="fr-FR"/>
        </w:rPr>
        <w:t xml:space="preserve"> Minervois)</w:t>
      </w:r>
    </w:p>
    <w:p w:rsidR="000F03DD" w:rsidRPr="00535E37" w:rsidRDefault="000F03DD" w:rsidP="002240DD">
      <w:pPr>
        <w:spacing w:after="0" w:line="240" w:lineRule="auto"/>
        <w:rPr>
          <w:rFonts w:eastAsia="Times New Roman" w:cs="Times New Roman"/>
          <w:sz w:val="20"/>
          <w:szCs w:val="24"/>
          <w:lang w:eastAsia="fr-FR"/>
        </w:rPr>
      </w:pPr>
    </w:p>
    <w:p w:rsidR="002240DD" w:rsidRPr="002240DD" w:rsidRDefault="002240DD" w:rsidP="002240DD">
      <w:pPr>
        <w:spacing w:after="0" w:line="240" w:lineRule="auto"/>
        <w:rPr>
          <w:rFonts w:eastAsia="Times New Roman" w:cs="Times New Roman"/>
          <w:sz w:val="24"/>
          <w:szCs w:val="24"/>
          <w:lang w:eastAsia="fr-FR"/>
        </w:rPr>
      </w:pPr>
    </w:p>
    <w:p w:rsidR="002240DD" w:rsidRPr="002240DD" w:rsidRDefault="00535E37" w:rsidP="002240DD">
      <w:pPr>
        <w:spacing w:before="100" w:beforeAutospacing="1" w:after="100" w:afterAutospacing="1" w:line="240" w:lineRule="auto"/>
        <w:outlineLvl w:val="3"/>
        <w:rPr>
          <w:rFonts w:ascii="Bebas Neue Book" w:eastAsia="Times New Roman" w:hAnsi="Bebas Neue Book" w:cs="Times New Roman"/>
          <w:b/>
          <w:bCs/>
          <w:sz w:val="32"/>
          <w:szCs w:val="24"/>
          <w:lang w:eastAsia="fr-FR"/>
        </w:rPr>
      </w:pPr>
      <w:r>
        <w:rPr>
          <w:rFonts w:ascii="Bebas Neue Book" w:eastAsia="Times New Roman" w:hAnsi="Bebas Neue Book" w:cs="Times New Roman"/>
          <w:b/>
          <w:bCs/>
          <w:noProof/>
          <w:sz w:val="32"/>
          <w:szCs w:val="24"/>
          <w:lang w:eastAsia="fr-FR"/>
        </w:rPr>
        <w:drawing>
          <wp:anchor distT="0" distB="0" distL="114300" distR="114300" simplePos="0" relativeHeight="251658240" behindDoc="1" locked="0" layoutInCell="1" allowOverlap="1">
            <wp:simplePos x="0" y="0"/>
            <wp:positionH relativeFrom="column">
              <wp:posOffset>-147320</wp:posOffset>
            </wp:positionH>
            <wp:positionV relativeFrom="paragraph">
              <wp:posOffset>24130</wp:posOffset>
            </wp:positionV>
            <wp:extent cx="1438275" cy="847725"/>
            <wp:effectExtent l="19050" t="0" r="9525" b="0"/>
            <wp:wrapSquare wrapText="bothSides"/>
            <wp:docPr id="6" name="Image 6" descr="Inter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services"/>
                    <pic:cNvPicPr>
                      <a:picLocks noChangeAspect="1" noChangeArrowheads="1"/>
                    </pic:cNvPicPr>
                  </pic:nvPicPr>
                  <pic:blipFill>
                    <a:blip r:embed="rId7" cstate="email"/>
                    <a:srcRect/>
                    <a:stretch>
                      <a:fillRect/>
                    </a:stretch>
                  </pic:blipFill>
                  <pic:spPr bwMode="auto">
                    <a:xfrm>
                      <a:off x="0" y="0"/>
                      <a:ext cx="1438275" cy="847725"/>
                    </a:xfrm>
                    <a:prstGeom prst="rect">
                      <a:avLst/>
                    </a:prstGeom>
                    <a:noFill/>
                    <a:ln w="9525">
                      <a:noFill/>
                      <a:miter lim="800000"/>
                      <a:headEnd/>
                      <a:tailEnd/>
                    </a:ln>
                  </pic:spPr>
                </pic:pic>
              </a:graphicData>
            </a:graphic>
          </wp:anchor>
        </w:drawing>
      </w:r>
      <w:r w:rsidR="002240DD" w:rsidRPr="002240DD">
        <w:rPr>
          <w:rFonts w:ascii="Bebas Neue Book" w:eastAsia="Times New Roman" w:hAnsi="Bebas Neue Book" w:cs="Times New Roman"/>
          <w:b/>
          <w:bCs/>
          <w:sz w:val="32"/>
          <w:szCs w:val="24"/>
          <w:lang w:eastAsia="fr-FR"/>
        </w:rPr>
        <w:t>La Journée Nationale du Jardinage (JNJ) est une initiative du groupement coopératif de paysagistes de la Coopérative INTERSERVICES, de services à la personne.</w:t>
      </w:r>
    </w:p>
    <w:p w:rsidR="002240DD" w:rsidRPr="002240DD" w:rsidRDefault="002240DD" w:rsidP="002240DD">
      <w:pPr>
        <w:spacing w:before="100" w:beforeAutospacing="1" w:after="100" w:afterAutospacing="1" w:line="240" w:lineRule="auto"/>
        <w:rPr>
          <w:rFonts w:eastAsia="Times New Roman" w:cs="Times New Roman"/>
          <w:sz w:val="24"/>
          <w:szCs w:val="24"/>
          <w:lang w:eastAsia="fr-FR"/>
        </w:rPr>
      </w:pPr>
      <w:r w:rsidRPr="002240DD">
        <w:rPr>
          <w:rFonts w:eastAsia="Times New Roman" w:cs="Times New Roman"/>
          <w:sz w:val="24"/>
          <w:szCs w:val="24"/>
          <w:lang w:eastAsia="fr-FR"/>
        </w:rPr>
        <w:t>Dans un contexte environnemental dégradé, ponctué par les problématiques de pollution et de réchauffement climatique, les aménagements paysagers collectifs et les jardins privatifs, sont de plus en plus plébiscités par les citoyens.</w:t>
      </w:r>
    </w:p>
    <w:p w:rsidR="002240DD" w:rsidRPr="002240DD" w:rsidRDefault="002240DD" w:rsidP="002240DD">
      <w:pPr>
        <w:spacing w:before="100" w:beforeAutospacing="1" w:after="100" w:afterAutospacing="1" w:line="240" w:lineRule="auto"/>
        <w:rPr>
          <w:rFonts w:eastAsia="Times New Roman" w:cs="Times New Roman"/>
          <w:sz w:val="24"/>
          <w:szCs w:val="24"/>
          <w:lang w:eastAsia="fr-FR"/>
        </w:rPr>
      </w:pPr>
      <w:r w:rsidRPr="002240DD">
        <w:rPr>
          <w:rFonts w:eastAsia="Times New Roman" w:cs="Times New Roman"/>
          <w:sz w:val="24"/>
          <w:szCs w:val="24"/>
          <w:lang w:eastAsia="fr-FR"/>
        </w:rPr>
        <w:t>Les paysagistes jouent un rôle important dans la lutte contre ces phénomènes notamment par la création et l’entretien des espaces de nature en zones urbaines ou rurales.</w:t>
      </w:r>
    </w:p>
    <w:p w:rsidR="002240DD" w:rsidRPr="002240DD" w:rsidRDefault="002240DD" w:rsidP="002240DD">
      <w:pPr>
        <w:spacing w:before="100" w:beforeAutospacing="1" w:after="100" w:afterAutospacing="1" w:line="240" w:lineRule="auto"/>
        <w:rPr>
          <w:rFonts w:eastAsia="Times New Roman" w:cs="Times New Roman"/>
          <w:sz w:val="24"/>
          <w:szCs w:val="24"/>
          <w:lang w:eastAsia="fr-FR"/>
        </w:rPr>
      </w:pPr>
      <w:r w:rsidRPr="002240DD">
        <w:rPr>
          <w:rFonts w:eastAsia="Times New Roman" w:cs="Times New Roman"/>
          <w:sz w:val="24"/>
          <w:szCs w:val="24"/>
          <w:lang w:eastAsia="fr-FR"/>
        </w:rPr>
        <w:t>Ils contribuent à donner de la valeur au cadre de vie, à créer du lien social et à contribuer positivement à notre santé et à celle de notre planète.</w:t>
      </w:r>
    </w:p>
    <w:p w:rsidR="002240DD" w:rsidRDefault="002240DD" w:rsidP="002240DD">
      <w:pPr>
        <w:spacing w:before="100" w:beforeAutospacing="1" w:after="100" w:afterAutospacing="1" w:line="240" w:lineRule="auto"/>
        <w:rPr>
          <w:rFonts w:eastAsia="Times New Roman" w:cs="Times New Roman"/>
          <w:sz w:val="24"/>
          <w:szCs w:val="24"/>
          <w:lang w:eastAsia="fr-FR"/>
        </w:rPr>
      </w:pPr>
      <w:r w:rsidRPr="002240DD">
        <w:rPr>
          <w:rFonts w:eastAsia="Times New Roman" w:cs="Times New Roman"/>
          <w:sz w:val="24"/>
          <w:szCs w:val="24"/>
          <w:lang w:eastAsia="fr-FR"/>
        </w:rPr>
        <w:t>C’est dans cette optique qu’Interservices souhaite faire partager ses compétences et faire mieux faire connaître les bonnes pratiques environnementales en créant la Journée Nationale du Jardinage. En aidant les personnes possédant un jardin, et en incitant leur développement, Interservices va plus loin dans ses démarches RSE et de développement durable.</w:t>
      </w:r>
    </w:p>
    <w:p w:rsidR="00462A72" w:rsidRPr="00462A72" w:rsidRDefault="00462A72" w:rsidP="002240DD">
      <w:pPr>
        <w:spacing w:before="100" w:beforeAutospacing="1" w:after="100" w:afterAutospacing="1" w:line="240" w:lineRule="auto"/>
        <w:rPr>
          <w:rFonts w:eastAsia="Times New Roman" w:cs="Times New Roman"/>
          <w:sz w:val="20"/>
          <w:szCs w:val="24"/>
          <w:lang w:eastAsia="fr-FR"/>
        </w:rPr>
      </w:pPr>
      <w:r w:rsidRPr="00462A72">
        <w:rPr>
          <w:rFonts w:eastAsia="Times New Roman" w:cs="Times New Roman"/>
          <w:sz w:val="20"/>
          <w:szCs w:val="24"/>
          <w:lang w:eastAsia="fr-FR"/>
        </w:rPr>
        <w:t xml:space="preserve">INTERSERVICES, société coopérative à responsabilité limitée, au capital de 10.000 euros, immatriculée au RCS de Carcassonne sous le numéro 510 154 271, dont le siège social est sis à </w:t>
      </w:r>
      <w:proofErr w:type="spellStart"/>
      <w:r w:rsidRPr="00462A72">
        <w:rPr>
          <w:rFonts w:eastAsia="Times New Roman" w:cs="Times New Roman"/>
          <w:sz w:val="20"/>
          <w:szCs w:val="24"/>
          <w:lang w:eastAsia="fr-FR"/>
        </w:rPr>
        <w:t>Montquiers</w:t>
      </w:r>
      <w:proofErr w:type="spellEnd"/>
      <w:r w:rsidRPr="00462A72">
        <w:rPr>
          <w:rFonts w:eastAsia="Times New Roman" w:cs="Times New Roman"/>
          <w:sz w:val="20"/>
          <w:szCs w:val="24"/>
          <w:lang w:eastAsia="fr-FR"/>
        </w:rPr>
        <w:t xml:space="preserve"> 11000 Carcassonne, dénommée : « INTERSERVICES » et représentée par son gérant en exercice, Ludovic Raoult.</w:t>
      </w:r>
    </w:p>
    <w:p w:rsidR="00535E37" w:rsidRPr="00535E37" w:rsidRDefault="00535E37" w:rsidP="002240DD">
      <w:pPr>
        <w:spacing w:before="100" w:beforeAutospacing="1" w:after="100" w:afterAutospacing="1" w:line="240" w:lineRule="auto"/>
        <w:rPr>
          <w:rFonts w:ascii="Bebas Neue Book" w:eastAsia="Times New Roman" w:hAnsi="Bebas Neue Book" w:cs="Times New Roman"/>
          <w:b/>
          <w:sz w:val="32"/>
          <w:szCs w:val="24"/>
          <w:lang w:eastAsia="fr-FR"/>
        </w:rPr>
      </w:pPr>
      <w:r w:rsidRPr="00535E37">
        <w:rPr>
          <w:rFonts w:ascii="Bebas Neue Book" w:eastAsia="Times New Roman" w:hAnsi="Bebas Neue Book" w:cs="Times New Roman"/>
          <w:b/>
          <w:sz w:val="32"/>
          <w:szCs w:val="24"/>
          <w:lang w:eastAsia="fr-FR"/>
        </w:rPr>
        <w:t>Contact : Interservices, 04 68 11 98 05, contact@interservices.fr</w:t>
      </w:r>
    </w:p>
    <w:p w:rsidR="00EE67B2" w:rsidRDefault="00EE67B2"/>
    <w:sectPr w:rsidR="00EE67B2" w:rsidSect="00EE67B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loucester MT Extra Condensed">
    <w:panose1 w:val="02030808020601010101"/>
    <w:charset w:val="00"/>
    <w:family w:val="roman"/>
    <w:pitch w:val="variable"/>
    <w:sig w:usb0="00000003" w:usb1="00000000" w:usb2="00000000" w:usb3="00000000" w:csb0="00000001" w:csb1="00000000"/>
  </w:font>
  <w:font w:name="Bebas Neue Book">
    <w:panose1 w:val="00000000000000000000"/>
    <w:charset w:val="00"/>
    <w:family w:val="modern"/>
    <w:notTrueType/>
    <w:pitch w:val="variable"/>
    <w:sig w:usb0="A000022F" w:usb1="1000005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4739E"/>
    <w:multiLevelType w:val="multilevel"/>
    <w:tmpl w:val="A300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2240DD"/>
    <w:rsid w:val="000F03DD"/>
    <w:rsid w:val="001E3E89"/>
    <w:rsid w:val="002240DD"/>
    <w:rsid w:val="00462A72"/>
    <w:rsid w:val="00535E37"/>
    <w:rsid w:val="009B54C8"/>
    <w:rsid w:val="00C810FA"/>
    <w:rsid w:val="00ED63BF"/>
    <w:rsid w:val="00EE67B2"/>
    <w:rsid w:val="00FB2F5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7B2"/>
  </w:style>
  <w:style w:type="paragraph" w:styleId="Titre3">
    <w:name w:val="heading 3"/>
    <w:basedOn w:val="Normal"/>
    <w:link w:val="Titre3Car"/>
    <w:uiPriority w:val="9"/>
    <w:qFormat/>
    <w:rsid w:val="002240D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2240DD"/>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240DD"/>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240DD"/>
    <w:rPr>
      <w:rFonts w:ascii="Times New Roman" w:eastAsia="Times New Roman" w:hAnsi="Times New Roman" w:cs="Times New Roman"/>
      <w:b/>
      <w:bCs/>
      <w:sz w:val="24"/>
      <w:szCs w:val="24"/>
      <w:lang w:eastAsia="fr-FR"/>
    </w:rPr>
  </w:style>
  <w:style w:type="character" w:customStyle="1" w:styleId="sousttl">
    <w:name w:val="sousttl"/>
    <w:basedOn w:val="Policepardfaut"/>
    <w:rsid w:val="002240DD"/>
  </w:style>
  <w:style w:type="character" w:styleId="lev">
    <w:name w:val="Strong"/>
    <w:basedOn w:val="Policepardfaut"/>
    <w:uiPriority w:val="22"/>
    <w:qFormat/>
    <w:rsid w:val="002240DD"/>
    <w:rPr>
      <w:b/>
      <w:bCs/>
    </w:rPr>
  </w:style>
  <w:style w:type="paragraph" w:styleId="NormalWeb">
    <w:name w:val="Normal (Web)"/>
    <w:basedOn w:val="Normal"/>
    <w:uiPriority w:val="99"/>
    <w:semiHidden/>
    <w:unhideWhenUsed/>
    <w:rsid w:val="002240D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2240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40DD"/>
    <w:rPr>
      <w:rFonts w:ascii="Tahoma" w:hAnsi="Tahoma" w:cs="Tahoma"/>
      <w:sz w:val="16"/>
      <w:szCs w:val="16"/>
    </w:rPr>
  </w:style>
  <w:style w:type="character" w:styleId="Lienhypertexte">
    <w:name w:val="Hyperlink"/>
    <w:basedOn w:val="Policepardfaut"/>
    <w:uiPriority w:val="99"/>
    <w:unhideWhenUsed/>
    <w:rsid w:val="002240D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00208032">
      <w:bodyDiv w:val="1"/>
      <w:marLeft w:val="0"/>
      <w:marRight w:val="0"/>
      <w:marTop w:val="0"/>
      <w:marBottom w:val="0"/>
      <w:divBdr>
        <w:top w:val="none" w:sz="0" w:space="0" w:color="auto"/>
        <w:left w:val="none" w:sz="0" w:space="0" w:color="auto"/>
        <w:bottom w:val="none" w:sz="0" w:space="0" w:color="auto"/>
        <w:right w:val="none" w:sz="0" w:space="0" w:color="auto"/>
      </w:divBdr>
      <w:divsChild>
        <w:div w:id="1146554099">
          <w:marLeft w:val="0"/>
          <w:marRight w:val="0"/>
          <w:marTop w:val="0"/>
          <w:marBottom w:val="0"/>
          <w:divBdr>
            <w:top w:val="none" w:sz="0" w:space="0" w:color="auto"/>
            <w:left w:val="none" w:sz="0" w:space="0" w:color="auto"/>
            <w:bottom w:val="none" w:sz="0" w:space="0" w:color="auto"/>
            <w:right w:val="none" w:sz="0" w:space="0" w:color="auto"/>
          </w:divBdr>
        </w:div>
      </w:divsChild>
    </w:div>
    <w:div w:id="1132603288">
      <w:bodyDiv w:val="1"/>
      <w:marLeft w:val="0"/>
      <w:marRight w:val="0"/>
      <w:marTop w:val="0"/>
      <w:marBottom w:val="0"/>
      <w:divBdr>
        <w:top w:val="none" w:sz="0" w:space="0" w:color="auto"/>
        <w:left w:val="none" w:sz="0" w:space="0" w:color="auto"/>
        <w:bottom w:val="none" w:sz="0" w:space="0" w:color="auto"/>
        <w:right w:val="none" w:sz="0" w:space="0" w:color="auto"/>
      </w:divBdr>
      <w:divsChild>
        <w:div w:id="1003901142">
          <w:marLeft w:val="0"/>
          <w:marRight w:val="0"/>
          <w:marTop w:val="0"/>
          <w:marBottom w:val="0"/>
          <w:divBdr>
            <w:top w:val="none" w:sz="0" w:space="0" w:color="auto"/>
            <w:left w:val="none" w:sz="0" w:space="0" w:color="auto"/>
            <w:bottom w:val="none" w:sz="0" w:space="0" w:color="auto"/>
            <w:right w:val="none" w:sz="0" w:space="0" w:color="auto"/>
          </w:divBdr>
        </w:div>
      </w:divsChild>
    </w:div>
    <w:div w:id="1178928515">
      <w:bodyDiv w:val="1"/>
      <w:marLeft w:val="0"/>
      <w:marRight w:val="0"/>
      <w:marTop w:val="0"/>
      <w:marBottom w:val="0"/>
      <w:divBdr>
        <w:top w:val="none" w:sz="0" w:space="0" w:color="auto"/>
        <w:left w:val="none" w:sz="0" w:space="0" w:color="auto"/>
        <w:bottom w:val="none" w:sz="0" w:space="0" w:color="auto"/>
        <w:right w:val="none" w:sz="0" w:space="0" w:color="auto"/>
      </w:divBdr>
      <w:divsChild>
        <w:div w:id="367411639">
          <w:marLeft w:val="0"/>
          <w:marRight w:val="0"/>
          <w:marTop w:val="0"/>
          <w:marBottom w:val="0"/>
          <w:divBdr>
            <w:top w:val="none" w:sz="0" w:space="0" w:color="auto"/>
            <w:left w:val="none" w:sz="0" w:space="0" w:color="auto"/>
            <w:bottom w:val="none" w:sz="0" w:space="0" w:color="auto"/>
            <w:right w:val="none" w:sz="0" w:space="0" w:color="auto"/>
          </w:divBdr>
          <w:divsChild>
            <w:div w:id="1126507903">
              <w:marLeft w:val="0"/>
              <w:marRight w:val="0"/>
              <w:marTop w:val="0"/>
              <w:marBottom w:val="0"/>
              <w:divBdr>
                <w:top w:val="none" w:sz="0" w:space="0" w:color="auto"/>
                <w:left w:val="none" w:sz="0" w:space="0" w:color="auto"/>
                <w:bottom w:val="none" w:sz="0" w:space="0" w:color="auto"/>
                <w:right w:val="none" w:sz="0" w:space="0" w:color="auto"/>
              </w:divBdr>
              <w:divsChild>
                <w:div w:id="18626943">
                  <w:marLeft w:val="0"/>
                  <w:marRight w:val="0"/>
                  <w:marTop w:val="0"/>
                  <w:marBottom w:val="0"/>
                  <w:divBdr>
                    <w:top w:val="none" w:sz="0" w:space="0" w:color="auto"/>
                    <w:left w:val="none" w:sz="0" w:space="0" w:color="auto"/>
                    <w:bottom w:val="none" w:sz="0" w:space="0" w:color="auto"/>
                    <w:right w:val="none" w:sz="0" w:space="0" w:color="auto"/>
                  </w:divBdr>
                  <w:divsChild>
                    <w:div w:id="1972444379">
                      <w:marLeft w:val="0"/>
                      <w:marRight w:val="0"/>
                      <w:marTop w:val="0"/>
                      <w:marBottom w:val="0"/>
                      <w:divBdr>
                        <w:top w:val="none" w:sz="0" w:space="0" w:color="auto"/>
                        <w:left w:val="none" w:sz="0" w:space="0" w:color="auto"/>
                        <w:bottom w:val="none" w:sz="0" w:space="0" w:color="auto"/>
                        <w:right w:val="none" w:sz="0" w:space="0" w:color="auto"/>
                      </w:divBdr>
                    </w:div>
                    <w:div w:id="471752530">
                      <w:marLeft w:val="0"/>
                      <w:marRight w:val="0"/>
                      <w:marTop w:val="0"/>
                      <w:marBottom w:val="0"/>
                      <w:divBdr>
                        <w:top w:val="none" w:sz="0" w:space="0" w:color="auto"/>
                        <w:left w:val="none" w:sz="0" w:space="0" w:color="auto"/>
                        <w:bottom w:val="none" w:sz="0" w:space="0" w:color="auto"/>
                        <w:right w:val="none" w:sz="0" w:space="0" w:color="auto"/>
                      </w:divBdr>
                    </w:div>
                    <w:div w:id="494998626">
                      <w:marLeft w:val="0"/>
                      <w:marRight w:val="0"/>
                      <w:marTop w:val="0"/>
                      <w:marBottom w:val="0"/>
                      <w:divBdr>
                        <w:top w:val="none" w:sz="0" w:space="0" w:color="auto"/>
                        <w:left w:val="none" w:sz="0" w:space="0" w:color="auto"/>
                        <w:bottom w:val="none" w:sz="0" w:space="0" w:color="auto"/>
                        <w:right w:val="none" w:sz="0" w:space="0" w:color="auto"/>
                      </w:divBdr>
                      <w:divsChild>
                        <w:div w:id="2121027223">
                          <w:marLeft w:val="0"/>
                          <w:marRight w:val="0"/>
                          <w:marTop w:val="0"/>
                          <w:marBottom w:val="0"/>
                          <w:divBdr>
                            <w:top w:val="none" w:sz="0" w:space="0" w:color="auto"/>
                            <w:left w:val="none" w:sz="0" w:space="0" w:color="auto"/>
                            <w:bottom w:val="none" w:sz="0" w:space="0" w:color="auto"/>
                            <w:right w:val="none" w:sz="0" w:space="0" w:color="auto"/>
                          </w:divBdr>
                          <w:divsChild>
                            <w:div w:id="2094860901">
                              <w:marLeft w:val="0"/>
                              <w:marRight w:val="0"/>
                              <w:marTop w:val="0"/>
                              <w:marBottom w:val="0"/>
                              <w:divBdr>
                                <w:top w:val="none" w:sz="0" w:space="0" w:color="auto"/>
                                <w:left w:val="none" w:sz="0" w:space="0" w:color="auto"/>
                                <w:bottom w:val="none" w:sz="0" w:space="0" w:color="auto"/>
                                <w:right w:val="none" w:sz="0" w:space="0" w:color="auto"/>
                              </w:divBdr>
                              <w:divsChild>
                                <w:div w:id="1759864846">
                                  <w:marLeft w:val="0"/>
                                  <w:marRight w:val="0"/>
                                  <w:marTop w:val="0"/>
                                  <w:marBottom w:val="0"/>
                                  <w:divBdr>
                                    <w:top w:val="none" w:sz="0" w:space="0" w:color="auto"/>
                                    <w:left w:val="none" w:sz="0" w:space="0" w:color="auto"/>
                                    <w:bottom w:val="none" w:sz="0" w:space="0" w:color="auto"/>
                                    <w:right w:val="none" w:sz="0" w:space="0" w:color="auto"/>
                                  </w:divBdr>
                                </w:div>
                                <w:div w:id="265314304">
                                  <w:marLeft w:val="0"/>
                                  <w:marRight w:val="0"/>
                                  <w:marTop w:val="0"/>
                                  <w:marBottom w:val="0"/>
                                  <w:divBdr>
                                    <w:top w:val="none" w:sz="0" w:space="0" w:color="auto"/>
                                    <w:left w:val="none" w:sz="0" w:space="0" w:color="auto"/>
                                    <w:bottom w:val="none" w:sz="0" w:space="0" w:color="auto"/>
                                    <w:right w:val="none" w:sz="0" w:space="0" w:color="auto"/>
                                  </w:divBdr>
                                </w:div>
                              </w:divsChild>
                            </w:div>
                            <w:div w:id="797185936">
                              <w:marLeft w:val="0"/>
                              <w:marRight w:val="0"/>
                              <w:marTop w:val="0"/>
                              <w:marBottom w:val="0"/>
                              <w:divBdr>
                                <w:top w:val="none" w:sz="0" w:space="0" w:color="auto"/>
                                <w:left w:val="none" w:sz="0" w:space="0" w:color="auto"/>
                                <w:bottom w:val="none" w:sz="0" w:space="0" w:color="auto"/>
                                <w:right w:val="none" w:sz="0" w:space="0" w:color="auto"/>
                              </w:divBdr>
                              <w:divsChild>
                                <w:div w:id="1216313287">
                                  <w:marLeft w:val="0"/>
                                  <w:marRight w:val="0"/>
                                  <w:marTop w:val="0"/>
                                  <w:marBottom w:val="0"/>
                                  <w:divBdr>
                                    <w:top w:val="none" w:sz="0" w:space="0" w:color="auto"/>
                                    <w:left w:val="none" w:sz="0" w:space="0" w:color="auto"/>
                                    <w:bottom w:val="none" w:sz="0" w:space="0" w:color="auto"/>
                                    <w:right w:val="none" w:sz="0" w:space="0" w:color="auto"/>
                                  </w:divBdr>
                                </w:div>
                                <w:div w:id="10017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050343">
          <w:marLeft w:val="0"/>
          <w:marRight w:val="0"/>
          <w:marTop w:val="0"/>
          <w:marBottom w:val="0"/>
          <w:divBdr>
            <w:top w:val="none" w:sz="0" w:space="0" w:color="auto"/>
            <w:left w:val="none" w:sz="0" w:space="0" w:color="auto"/>
            <w:bottom w:val="none" w:sz="0" w:space="0" w:color="auto"/>
            <w:right w:val="none" w:sz="0" w:space="0" w:color="auto"/>
          </w:divBdr>
          <w:divsChild>
            <w:div w:id="156505952">
              <w:marLeft w:val="0"/>
              <w:marRight w:val="0"/>
              <w:marTop w:val="0"/>
              <w:marBottom w:val="0"/>
              <w:divBdr>
                <w:top w:val="none" w:sz="0" w:space="0" w:color="auto"/>
                <w:left w:val="none" w:sz="0" w:space="0" w:color="auto"/>
                <w:bottom w:val="none" w:sz="0" w:space="0" w:color="auto"/>
                <w:right w:val="none" w:sz="0" w:space="0" w:color="auto"/>
              </w:divBdr>
              <w:divsChild>
                <w:div w:id="209154363">
                  <w:marLeft w:val="0"/>
                  <w:marRight w:val="0"/>
                  <w:marTop w:val="0"/>
                  <w:marBottom w:val="0"/>
                  <w:divBdr>
                    <w:top w:val="none" w:sz="0" w:space="0" w:color="auto"/>
                    <w:left w:val="none" w:sz="0" w:space="0" w:color="auto"/>
                    <w:bottom w:val="none" w:sz="0" w:space="0" w:color="auto"/>
                    <w:right w:val="none" w:sz="0" w:space="0" w:color="auto"/>
                  </w:divBdr>
                  <w:divsChild>
                    <w:div w:id="849105703">
                      <w:marLeft w:val="0"/>
                      <w:marRight w:val="0"/>
                      <w:marTop w:val="0"/>
                      <w:marBottom w:val="0"/>
                      <w:divBdr>
                        <w:top w:val="none" w:sz="0" w:space="0" w:color="auto"/>
                        <w:left w:val="none" w:sz="0" w:space="0" w:color="auto"/>
                        <w:bottom w:val="none" w:sz="0" w:space="0" w:color="auto"/>
                        <w:right w:val="none" w:sz="0" w:space="0" w:color="auto"/>
                      </w:divBdr>
                    </w:div>
                    <w:div w:id="1123498448">
                      <w:marLeft w:val="0"/>
                      <w:marRight w:val="0"/>
                      <w:marTop w:val="0"/>
                      <w:marBottom w:val="0"/>
                      <w:divBdr>
                        <w:top w:val="none" w:sz="0" w:space="0" w:color="auto"/>
                        <w:left w:val="none" w:sz="0" w:space="0" w:color="auto"/>
                        <w:bottom w:val="none" w:sz="0" w:space="0" w:color="auto"/>
                        <w:right w:val="none" w:sz="0" w:space="0" w:color="auto"/>
                      </w:divBdr>
                      <w:divsChild>
                        <w:div w:id="572937252">
                          <w:marLeft w:val="0"/>
                          <w:marRight w:val="0"/>
                          <w:marTop w:val="0"/>
                          <w:marBottom w:val="0"/>
                          <w:divBdr>
                            <w:top w:val="none" w:sz="0" w:space="0" w:color="auto"/>
                            <w:left w:val="none" w:sz="0" w:space="0" w:color="auto"/>
                            <w:bottom w:val="none" w:sz="0" w:space="0" w:color="auto"/>
                            <w:right w:val="none" w:sz="0" w:space="0" w:color="auto"/>
                          </w:divBdr>
                        </w:div>
                        <w:div w:id="2010717224">
                          <w:marLeft w:val="0"/>
                          <w:marRight w:val="0"/>
                          <w:marTop w:val="0"/>
                          <w:marBottom w:val="0"/>
                          <w:divBdr>
                            <w:top w:val="none" w:sz="0" w:space="0" w:color="auto"/>
                            <w:left w:val="none" w:sz="0" w:space="0" w:color="auto"/>
                            <w:bottom w:val="none" w:sz="0" w:space="0" w:color="auto"/>
                            <w:right w:val="none" w:sz="0" w:space="0" w:color="auto"/>
                          </w:divBdr>
                        </w:div>
                        <w:div w:id="1906990282">
                          <w:marLeft w:val="0"/>
                          <w:marRight w:val="0"/>
                          <w:marTop w:val="0"/>
                          <w:marBottom w:val="0"/>
                          <w:divBdr>
                            <w:top w:val="none" w:sz="0" w:space="0" w:color="auto"/>
                            <w:left w:val="none" w:sz="0" w:space="0" w:color="auto"/>
                            <w:bottom w:val="none" w:sz="0" w:space="0" w:color="auto"/>
                            <w:right w:val="none" w:sz="0" w:space="0" w:color="auto"/>
                          </w:divBdr>
                          <w:divsChild>
                            <w:div w:id="105821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24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journeenationaledujardinage.fr"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522</Words>
  <Characters>2876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tiphaignec</dc:creator>
  <cp:keywords/>
  <dc:description/>
  <cp:lastModifiedBy>tiphaignec</cp:lastModifiedBy>
  <cp:revision>7</cp:revision>
  <dcterms:created xsi:type="dcterms:W3CDTF">2018-02-26T10:18:00Z</dcterms:created>
  <dcterms:modified xsi:type="dcterms:W3CDTF">2018-02-26T10:36:00Z</dcterms:modified>
</cp:coreProperties>
</file>